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AD3" w:rsidRDefault="00D55AD3" w:rsidP="00D55AD3">
      <w:pPr>
        <w:spacing w:line="400" w:lineRule="exact"/>
        <w:rPr>
          <w:rFonts w:ascii="宋体" w:eastAsia="宋体" w:hAnsi="宋体" w:cs="宋体"/>
          <w:bCs/>
          <w:sz w:val="32"/>
          <w:szCs w:val="32"/>
        </w:rPr>
      </w:pPr>
      <w:r>
        <w:rPr>
          <w:rFonts w:ascii="宋体" w:eastAsia="宋体" w:hAnsi="宋体" w:cs="宋体" w:hint="eastAsia"/>
          <w:bCs/>
          <w:sz w:val="32"/>
          <w:szCs w:val="32"/>
        </w:rPr>
        <w:t>附件2</w:t>
      </w:r>
    </w:p>
    <w:p w:rsidR="00D55AD3" w:rsidRDefault="00D55AD3" w:rsidP="00D55AD3">
      <w:pPr>
        <w:spacing w:line="400" w:lineRule="exact"/>
        <w:rPr>
          <w:rFonts w:ascii="黑体" w:eastAsia="黑体" w:hAnsi="黑体" w:cs="黑体"/>
          <w:bCs/>
          <w:sz w:val="36"/>
          <w:szCs w:val="36"/>
        </w:rPr>
      </w:pPr>
    </w:p>
    <w:p w:rsidR="00D55AD3" w:rsidRDefault="00D55AD3" w:rsidP="00D55AD3">
      <w:pPr>
        <w:jc w:val="center"/>
        <w:rPr>
          <w:b/>
          <w:sz w:val="36"/>
          <w:szCs w:val="36"/>
        </w:rPr>
      </w:pPr>
      <w:bookmarkStart w:id="0" w:name="_GoBack"/>
      <w:r>
        <w:rPr>
          <w:rFonts w:ascii="宋体" w:eastAsia="宋体" w:hAnsi="宋体" w:cs="宋体" w:hint="eastAsia"/>
          <w:b/>
          <w:bCs/>
          <w:sz w:val="32"/>
          <w:szCs w:val="32"/>
        </w:rPr>
        <w:t>《广西内部审计工作手册（基建篇）》</w:t>
      </w:r>
      <w:r>
        <w:rPr>
          <w:rFonts w:hint="eastAsia"/>
          <w:b/>
          <w:sz w:val="36"/>
          <w:szCs w:val="36"/>
        </w:rPr>
        <w:t>订阅回执</w:t>
      </w:r>
      <w:bookmarkEnd w:id="0"/>
    </w:p>
    <w:p w:rsidR="00D55AD3" w:rsidRDefault="00D55AD3" w:rsidP="00D55AD3">
      <w:pPr>
        <w:spacing w:line="240" w:lineRule="exact"/>
        <w:ind w:firstLineChars="200" w:firstLine="560"/>
        <w:rPr>
          <w:sz w:val="28"/>
          <w:szCs w:val="28"/>
        </w:rPr>
      </w:pPr>
    </w:p>
    <w:tbl>
      <w:tblPr>
        <w:tblW w:w="90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626"/>
        <w:gridCol w:w="1230"/>
        <w:gridCol w:w="1440"/>
        <w:gridCol w:w="1545"/>
        <w:gridCol w:w="825"/>
        <w:gridCol w:w="1323"/>
      </w:tblGrid>
      <w:tr w:rsidR="00D55AD3" w:rsidTr="00767863">
        <w:trPr>
          <w:trHeight w:val="535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5AD3" w:rsidRDefault="00D55AD3" w:rsidP="0076786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邮寄信息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5AD3" w:rsidRDefault="00D55AD3" w:rsidP="00767863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收刊详细地址</w:t>
            </w:r>
          </w:p>
        </w:tc>
        <w:tc>
          <w:tcPr>
            <w:tcW w:w="6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5AD3" w:rsidRDefault="00D55AD3" w:rsidP="00767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55AD3" w:rsidTr="00767863">
        <w:trPr>
          <w:trHeight w:val="524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5AD3" w:rsidRDefault="00D55AD3" w:rsidP="00767863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5AD3" w:rsidRDefault="00D55AD3" w:rsidP="00767863">
            <w:pPr>
              <w:widowControl/>
              <w:ind w:firstLineChars="100" w:firstLine="180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刊单位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5AD3" w:rsidRDefault="00D55AD3" w:rsidP="007678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5AD3" w:rsidRDefault="00D55AD3" w:rsidP="00767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邮政编码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5AD3" w:rsidRDefault="00D55AD3" w:rsidP="007678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55AD3" w:rsidTr="00767863">
        <w:trPr>
          <w:trHeight w:val="504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5AD3" w:rsidRDefault="00D55AD3" w:rsidP="00767863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5AD3" w:rsidRDefault="00D55AD3" w:rsidP="00767863">
            <w:pPr>
              <w:widowControl/>
              <w:ind w:firstLineChars="100" w:firstLine="180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收刊联系人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5AD3" w:rsidRDefault="00D55AD3" w:rsidP="007678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5AD3" w:rsidRDefault="00D55AD3" w:rsidP="00767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手机（必填）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5AD3" w:rsidRDefault="00D55AD3" w:rsidP="007678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5AD3" w:rsidRDefault="00D55AD3" w:rsidP="00767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固定电话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5AD3" w:rsidRDefault="00D55AD3" w:rsidP="007678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55AD3" w:rsidTr="00767863">
        <w:trPr>
          <w:trHeight w:val="46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5AD3" w:rsidRDefault="00D55AD3" w:rsidP="00767863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5AD3" w:rsidRDefault="00D55AD3" w:rsidP="00767863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邮寄方式</w:t>
            </w:r>
          </w:p>
        </w:tc>
        <w:tc>
          <w:tcPr>
            <w:tcW w:w="6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5AD3" w:rsidRDefault="00D55AD3" w:rsidP="00767863">
            <w:pPr>
              <w:widowControl/>
              <w:ind w:firstLineChars="100" w:firstLine="180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□自取 □快递到付</w:t>
            </w:r>
          </w:p>
        </w:tc>
      </w:tr>
      <w:tr w:rsidR="00D55AD3" w:rsidTr="00767863">
        <w:trPr>
          <w:trHeight w:val="431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5AD3" w:rsidRDefault="00D55AD3" w:rsidP="0076786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开票信息</w:t>
            </w:r>
          </w:p>
        </w:tc>
        <w:tc>
          <w:tcPr>
            <w:tcW w:w="7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5AD3" w:rsidRDefault="00D55AD3" w:rsidP="00767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增值税普通电子发票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</w:t>
            </w:r>
          </w:p>
        </w:tc>
      </w:tr>
      <w:tr w:rsidR="00D55AD3" w:rsidTr="00767863">
        <w:trPr>
          <w:trHeight w:val="637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5AD3" w:rsidRDefault="00D55AD3" w:rsidP="00767863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5AD3" w:rsidRDefault="00D55AD3" w:rsidP="00767863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开票单位名称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5AD3" w:rsidRDefault="00D55AD3" w:rsidP="007678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5AD3" w:rsidRDefault="00D55AD3" w:rsidP="00767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地址和电话</w:t>
            </w:r>
          </w:p>
        </w:tc>
        <w:tc>
          <w:tcPr>
            <w:tcW w:w="3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5AD3" w:rsidRDefault="00D55AD3" w:rsidP="00767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 </w:t>
            </w:r>
          </w:p>
        </w:tc>
      </w:tr>
      <w:tr w:rsidR="00D55AD3" w:rsidTr="00767863">
        <w:trPr>
          <w:trHeight w:val="544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5AD3" w:rsidRDefault="00D55AD3" w:rsidP="00767863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55AD3" w:rsidRDefault="00D55AD3" w:rsidP="00767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单位纳税人识别号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5AD3" w:rsidRDefault="00D55AD3" w:rsidP="007678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5AD3" w:rsidRDefault="00D55AD3" w:rsidP="00767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开户行及账号</w:t>
            </w:r>
          </w:p>
        </w:tc>
        <w:tc>
          <w:tcPr>
            <w:tcW w:w="3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5AD3" w:rsidRDefault="00D55AD3" w:rsidP="00767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</w:t>
            </w:r>
          </w:p>
        </w:tc>
      </w:tr>
      <w:tr w:rsidR="00D55AD3" w:rsidTr="00767863">
        <w:trPr>
          <w:trHeight w:val="540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5AD3" w:rsidRDefault="00D55AD3" w:rsidP="0076786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订阅信息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5AD3" w:rsidRDefault="00D55AD3" w:rsidP="00767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订阅份数 （  ）份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5AD3" w:rsidRDefault="00D55AD3" w:rsidP="00767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总计金额</w:t>
            </w:r>
          </w:p>
        </w:tc>
        <w:tc>
          <w:tcPr>
            <w:tcW w:w="5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5AD3" w:rsidRDefault="00D55AD3" w:rsidP="00767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¥    元  （大写）   万 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拾   元    角    分</w:t>
            </w:r>
          </w:p>
        </w:tc>
      </w:tr>
      <w:tr w:rsidR="00D55AD3" w:rsidTr="00767863">
        <w:trPr>
          <w:trHeight w:val="5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5AD3" w:rsidRDefault="00D55AD3" w:rsidP="00767863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5AD3" w:rsidRDefault="00D55AD3" w:rsidP="00767863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汇款时间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5AD3" w:rsidRDefault="00D55AD3" w:rsidP="007678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5AD3" w:rsidRDefault="00D55AD3" w:rsidP="00767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汇款账号及名称</w:t>
            </w:r>
          </w:p>
        </w:tc>
        <w:tc>
          <w:tcPr>
            <w:tcW w:w="3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5AD3" w:rsidRDefault="00D55AD3" w:rsidP="0076786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D55AD3" w:rsidRDefault="00D55AD3" w:rsidP="00D55AD3">
      <w:pPr>
        <w:rPr>
          <w:rFonts w:ascii="黑体" w:eastAsia="黑体"/>
          <w:bCs/>
          <w:sz w:val="16"/>
          <w:szCs w:val="16"/>
        </w:rPr>
      </w:pPr>
    </w:p>
    <w:p w:rsidR="00D55AD3" w:rsidRDefault="00D55AD3" w:rsidP="00D55AD3">
      <w:pPr>
        <w:rPr>
          <w:rFonts w:ascii="黑体" w:eastAsia="黑体"/>
          <w:bCs/>
          <w:sz w:val="16"/>
          <w:szCs w:val="16"/>
        </w:rPr>
      </w:pPr>
    </w:p>
    <w:p w:rsidR="00D55AD3" w:rsidRDefault="00D55AD3" w:rsidP="00D55AD3">
      <w:pPr>
        <w:rPr>
          <w:rFonts w:ascii="黑体" w:eastAsia="黑体"/>
          <w:bCs/>
          <w:sz w:val="16"/>
          <w:szCs w:val="16"/>
        </w:rPr>
      </w:pPr>
    </w:p>
    <w:p w:rsidR="00864E1A" w:rsidRDefault="00864E1A"/>
    <w:sectPr w:rsidR="00864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AD3"/>
    <w:rsid w:val="00864E1A"/>
    <w:rsid w:val="00D5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D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D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1110-1</dc:creator>
  <cp:lastModifiedBy>1110-1</cp:lastModifiedBy>
  <cp:revision>1</cp:revision>
  <dcterms:created xsi:type="dcterms:W3CDTF">2021-01-19T06:55:00Z</dcterms:created>
  <dcterms:modified xsi:type="dcterms:W3CDTF">2021-01-19T06:55:00Z</dcterms:modified>
</cp:coreProperties>
</file>